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BA" w:rsidRDefault="00D801BA" w:rsidP="00D801BA">
      <w:r>
        <w:t xml:space="preserve">OZ </w:t>
      </w:r>
      <w:proofErr w:type="gramStart"/>
      <w:r>
        <w:t xml:space="preserve">119   </w:t>
      </w:r>
      <w:proofErr w:type="spellStart"/>
      <w:r>
        <w:t>Acces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Play</w:t>
      </w:r>
      <w:r>
        <w:tab/>
        <w:t xml:space="preserve">(2-0- 2 )      </w:t>
      </w:r>
    </w:p>
    <w:p w:rsidR="00D801BA" w:rsidRDefault="00D801BA" w:rsidP="00D801BA">
      <w:r>
        <w:t xml:space="preserve">OZ </w:t>
      </w:r>
      <w:proofErr w:type="gramStart"/>
      <w:r>
        <w:t>119  Tiyatro</w:t>
      </w:r>
      <w:proofErr w:type="gramEnd"/>
      <w:r>
        <w:t xml:space="preserve"> Giriş </w:t>
      </w:r>
      <w:r>
        <w:tab/>
        <w:t xml:space="preserve">(2-0- 2 )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D801BA" w:rsidRDefault="00D801BA" w:rsidP="00285F60">
            <w:r>
              <w:t>Yıl / Yarıyıl</w:t>
            </w:r>
          </w:p>
        </w:tc>
        <w:tc>
          <w:tcPr>
            <w:tcW w:w="6120" w:type="dxa"/>
          </w:tcPr>
          <w:p w:rsidR="00D801BA" w:rsidRDefault="00D801BA" w:rsidP="00285F60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/Fall </w:t>
            </w:r>
            <w:proofErr w:type="spellStart"/>
            <w:r>
              <w:t>Semester</w:t>
            </w:r>
            <w:proofErr w:type="spellEnd"/>
          </w:p>
          <w:p w:rsidR="00D801BA" w:rsidRDefault="00D801BA" w:rsidP="00285F60">
            <w:r>
              <w:t>1. Yıl/ Güz Dönemi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D801BA" w:rsidRDefault="00D801BA" w:rsidP="00285F60">
            <w:r>
              <w:t>Dersin Cinsi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Compulsory</w:t>
            </w:r>
            <w:proofErr w:type="spellEnd"/>
          </w:p>
          <w:p w:rsidR="00D801BA" w:rsidRDefault="00D801BA" w:rsidP="00285F60">
            <w:r>
              <w:t>Zorunlu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D801BA" w:rsidRDefault="00D801BA" w:rsidP="00285F60"/>
          <w:p w:rsidR="00D801BA" w:rsidRDefault="00D801BA" w:rsidP="00285F60"/>
          <w:p w:rsidR="00D801BA" w:rsidRDefault="00D801BA" w:rsidP="00285F60"/>
          <w:p w:rsidR="00D801BA" w:rsidRDefault="00D801BA" w:rsidP="00285F60"/>
          <w:p w:rsidR="00D801BA" w:rsidRDefault="00D801BA" w:rsidP="00285F60"/>
          <w:p w:rsidR="00D801BA" w:rsidRDefault="00D801BA" w:rsidP="00285F60">
            <w:r>
              <w:t>Dersin İçeriği</w:t>
            </w:r>
          </w:p>
        </w:tc>
        <w:tc>
          <w:tcPr>
            <w:tcW w:w="6120" w:type="dxa"/>
          </w:tcPr>
          <w:p w:rsidR="00D801BA" w:rsidRDefault="00D801BA" w:rsidP="00285F60">
            <w:r>
              <w:t xml:space="preserve">General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play</w:t>
            </w:r>
            <w:proofErr w:type="spellEnd"/>
            <w:r>
              <w:t xml:space="preserve">, drama, </w:t>
            </w:r>
            <w:proofErr w:type="spellStart"/>
            <w:r>
              <w:t>techinicks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drama,role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defanation</w:t>
            </w:r>
            <w:proofErr w:type="spellEnd"/>
            <w:r>
              <w:t xml:space="preserve"> of </w:t>
            </w:r>
            <w:proofErr w:type="spellStart"/>
            <w:r>
              <w:t>chanactes</w:t>
            </w:r>
            <w:proofErr w:type="spellEnd"/>
            <w:r>
              <w:t xml:space="preserve">, </w:t>
            </w:r>
            <w:proofErr w:type="spellStart"/>
            <w:r>
              <w:t>technicks</w:t>
            </w:r>
            <w:proofErr w:type="spellEnd"/>
            <w:r>
              <w:t xml:space="preserve"> af </w:t>
            </w:r>
            <w:proofErr w:type="spellStart"/>
            <w:r>
              <w:t>speaking</w:t>
            </w:r>
            <w:proofErr w:type="spellEnd"/>
          </w:p>
          <w:p w:rsidR="00D801BA" w:rsidRDefault="00D801BA" w:rsidP="00285F60"/>
          <w:p w:rsidR="00D801BA" w:rsidRDefault="00D801BA" w:rsidP="00285F60">
            <w:r>
              <w:t xml:space="preserve">Tiyatro </w:t>
            </w:r>
            <w:proofErr w:type="spellStart"/>
            <w:r>
              <w:t>tarihinine</w:t>
            </w:r>
            <w:proofErr w:type="spellEnd"/>
            <w:r>
              <w:t xml:space="preserve"> genel bir bakış, Drama </w:t>
            </w:r>
            <w:proofErr w:type="spellStart"/>
            <w:r>
              <w:t>drama</w:t>
            </w:r>
            <w:proofErr w:type="spellEnd"/>
            <w:r>
              <w:t xml:space="preserve"> teknikleri, beden dili, </w:t>
            </w:r>
            <w:proofErr w:type="spellStart"/>
            <w:r>
              <w:t>karekter</w:t>
            </w:r>
            <w:proofErr w:type="spellEnd"/>
            <w:r>
              <w:t xml:space="preserve"> tanımlama, rol, konuşma sanatları teknikleri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D801BA" w:rsidRDefault="00D801BA" w:rsidP="00285F60"/>
          <w:p w:rsidR="00D801BA" w:rsidRDefault="00D801BA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D801BA" w:rsidRDefault="00D801BA" w:rsidP="00285F60"/>
          <w:p w:rsidR="00D801BA" w:rsidRDefault="00D801BA" w:rsidP="00285F60">
            <w:r>
              <w:t>Yok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D801BA" w:rsidRDefault="00D801BA" w:rsidP="00285F60"/>
          <w:p w:rsidR="00D801BA" w:rsidRDefault="00D801BA" w:rsidP="00285F60"/>
          <w:p w:rsidR="00D801BA" w:rsidRDefault="00D801BA" w:rsidP="00285F60"/>
          <w:p w:rsidR="00D801BA" w:rsidRDefault="00D801BA" w:rsidP="00285F60">
            <w:r>
              <w:t>Dersin Amacı ve Hedefi</w:t>
            </w:r>
          </w:p>
        </w:tc>
        <w:tc>
          <w:tcPr>
            <w:tcW w:w="6120" w:type="dxa"/>
          </w:tcPr>
          <w:p w:rsidR="00D801BA" w:rsidRDefault="00D801BA" w:rsidP="00285F60"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a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commen</w:t>
            </w:r>
            <w:proofErr w:type="spellEnd"/>
            <w:r>
              <w:t xml:space="preserve"> sense.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 xml:space="preserve"> an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 art.</w:t>
            </w:r>
          </w:p>
          <w:p w:rsidR="00D801BA" w:rsidRDefault="00D801BA" w:rsidP="00285F60"/>
          <w:p w:rsidR="00D801BA" w:rsidRDefault="00D801BA" w:rsidP="00285F60">
            <w:r>
              <w:t xml:space="preserve">Bu ders </w:t>
            </w:r>
            <w:proofErr w:type="spellStart"/>
            <w:r>
              <w:t>önlisans</w:t>
            </w:r>
            <w:proofErr w:type="spellEnd"/>
            <w:r>
              <w:t xml:space="preserve"> ve lisans öğrencilerine kendileriyle ve toplumla barışık yaşama. Kamu bilinci edinme, </w:t>
            </w:r>
            <w:proofErr w:type="spellStart"/>
            <w:r>
              <w:t>bireyselve</w:t>
            </w:r>
            <w:proofErr w:type="spellEnd"/>
            <w:r>
              <w:t xml:space="preserve"> toplumsal sanat anlayışını yorumlama bilincini vermeye çalışır.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Textbook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D801BA" w:rsidRDefault="00D801BA" w:rsidP="00285F60"/>
          <w:p w:rsidR="00D801BA" w:rsidRDefault="00D801BA" w:rsidP="00285F60">
            <w:r>
              <w:t>Ders Kitabı/Diğer Materyal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Sample</w:t>
            </w:r>
            <w:proofErr w:type="spellEnd"/>
            <w:r>
              <w:t xml:space="preserve"> Works-Art </w:t>
            </w:r>
            <w:proofErr w:type="spellStart"/>
            <w:r>
              <w:t>Notes</w:t>
            </w:r>
            <w:proofErr w:type="spellEnd"/>
          </w:p>
          <w:p w:rsidR="00D801BA" w:rsidRDefault="00D801BA" w:rsidP="00285F60">
            <w:r>
              <w:t>Örnek çalışmalar-sanat notları</w:t>
            </w:r>
          </w:p>
          <w:p w:rsidR="00D801BA" w:rsidRDefault="00D801BA" w:rsidP="00285F60"/>
        </w:tc>
      </w:tr>
      <w:tr w:rsidR="00D801BA" w:rsidTr="00285F60">
        <w:tc>
          <w:tcPr>
            <w:tcW w:w="3528" w:type="dxa"/>
          </w:tcPr>
          <w:p w:rsidR="00D801BA" w:rsidRDefault="00D801BA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D801BA" w:rsidRDefault="00D801BA" w:rsidP="00285F60"/>
          <w:p w:rsidR="00D801BA" w:rsidRDefault="00D801BA" w:rsidP="00285F60">
            <w:r>
              <w:t>Öğretme Şekli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Lectures</w:t>
            </w:r>
            <w:proofErr w:type="spellEnd"/>
          </w:p>
          <w:p w:rsidR="00D801BA" w:rsidRDefault="00D801BA" w:rsidP="00285F60"/>
          <w:p w:rsidR="00D801BA" w:rsidRDefault="00D801BA" w:rsidP="00285F60">
            <w:r>
              <w:t>Ders verme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D801BA" w:rsidRDefault="00D801BA" w:rsidP="00285F60"/>
          <w:p w:rsidR="00D801BA" w:rsidRDefault="00D801BA" w:rsidP="00285F60"/>
          <w:p w:rsidR="00D801BA" w:rsidRDefault="00D801BA" w:rsidP="00285F60">
            <w:r>
              <w:t>Dersin Değerlendirilmesi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</w:t>
            </w:r>
          </w:p>
          <w:p w:rsidR="00D801BA" w:rsidRDefault="00D801BA" w:rsidP="00285F60"/>
          <w:p w:rsidR="00D801BA" w:rsidRDefault="00D801BA" w:rsidP="00285F60">
            <w:r>
              <w:t>Bir yazılı ara sınav (%40); bir yazılı yarıyıl sonu sınavı (%60)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D801BA" w:rsidRDefault="00D801BA" w:rsidP="00285F60">
            <w:r>
              <w:t>Eğitim Dili</w:t>
            </w:r>
          </w:p>
        </w:tc>
        <w:tc>
          <w:tcPr>
            <w:tcW w:w="6120" w:type="dxa"/>
          </w:tcPr>
          <w:p w:rsidR="00D801BA" w:rsidRDefault="00D801BA" w:rsidP="00285F60">
            <w:proofErr w:type="spellStart"/>
            <w:r>
              <w:t>Turkish</w:t>
            </w:r>
            <w:proofErr w:type="spellEnd"/>
          </w:p>
          <w:p w:rsidR="00D801BA" w:rsidRDefault="00D801BA" w:rsidP="00285F60">
            <w:r>
              <w:t>Türkçe</w:t>
            </w:r>
          </w:p>
        </w:tc>
      </w:tr>
      <w:tr w:rsidR="00D801BA" w:rsidTr="00285F60">
        <w:tc>
          <w:tcPr>
            <w:tcW w:w="3528" w:type="dxa"/>
          </w:tcPr>
          <w:p w:rsidR="00D801BA" w:rsidRDefault="00D801BA" w:rsidP="00285F60">
            <w:proofErr w:type="spellStart"/>
            <w:r>
              <w:t>Instructor</w:t>
            </w:r>
            <w:proofErr w:type="spellEnd"/>
          </w:p>
          <w:p w:rsidR="00D801BA" w:rsidRDefault="00D801BA" w:rsidP="00285F60"/>
          <w:p w:rsidR="00D801BA" w:rsidRDefault="00D801BA" w:rsidP="00285F60">
            <w:r>
              <w:t>Öğretim Elemanı</w:t>
            </w:r>
          </w:p>
        </w:tc>
        <w:tc>
          <w:tcPr>
            <w:tcW w:w="6120" w:type="dxa"/>
          </w:tcPr>
          <w:p w:rsidR="00D801BA" w:rsidRDefault="00D801BA" w:rsidP="00285F60">
            <w:r>
              <w:t xml:space="preserve"> </w:t>
            </w:r>
            <w:proofErr w:type="spellStart"/>
            <w:proofErr w:type="gramStart"/>
            <w:r>
              <w:t>Okt.Cavit</w:t>
            </w:r>
            <w:proofErr w:type="spellEnd"/>
            <w:proofErr w:type="gramEnd"/>
            <w:r>
              <w:t xml:space="preserve"> Polat</w:t>
            </w:r>
          </w:p>
          <w:p w:rsidR="00D801BA" w:rsidRDefault="00D801BA" w:rsidP="00285F60">
            <w:r>
              <w:t>cavitpolat@ksu.edu.tr</w:t>
            </w:r>
          </w:p>
        </w:tc>
      </w:tr>
    </w:tbl>
    <w:p w:rsidR="00D801BA" w:rsidRDefault="00D801BA" w:rsidP="00D801BA"/>
    <w:p w:rsidR="00431ED3" w:rsidRDefault="00D801BA" w:rsidP="00D801BA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1D"/>
    <w:rsid w:val="002E351D"/>
    <w:rsid w:val="00431ED3"/>
    <w:rsid w:val="00D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2015-11-27T08:41:00Z</dcterms:created>
  <dcterms:modified xsi:type="dcterms:W3CDTF">2015-11-27T08:41:00Z</dcterms:modified>
</cp:coreProperties>
</file>